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8" w:rsidRPr="00263B93" w:rsidRDefault="00074888" w:rsidP="00074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4888" w:rsidRPr="00263B93" w:rsidRDefault="00074888" w:rsidP="00074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АДМИНИСТРАЦИЯ</w:t>
      </w:r>
    </w:p>
    <w:p w:rsidR="00074888" w:rsidRPr="00263B93" w:rsidRDefault="00074888" w:rsidP="00074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РЫБИНСКОГО СЕЛЬСКОГО ПОСЕЛЕНИЯ</w:t>
      </w:r>
    </w:p>
    <w:p w:rsidR="00074888" w:rsidRPr="00263B93" w:rsidRDefault="00074888" w:rsidP="00074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ОЛЬХОВСКОГО МУНИЦИПАЛЬНОГО РАЙОНА</w:t>
      </w:r>
      <w:r w:rsidRPr="00263B93">
        <w:rPr>
          <w:rFonts w:ascii="Arial" w:eastAsia="Times New Roman" w:hAnsi="Arial" w:cs="Arial"/>
          <w:color w:val="000000"/>
          <w:sz w:val="24"/>
          <w:szCs w:val="24"/>
        </w:rPr>
        <w:br/>
        <w:t>ВОЛГОГРАДСКОЙ ОБЛАСТИ</w:t>
      </w:r>
    </w:p>
    <w:p w:rsidR="00074888" w:rsidRPr="00263B93" w:rsidRDefault="00074888" w:rsidP="00074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74888" w:rsidRPr="00263B93" w:rsidRDefault="00074888" w:rsidP="000748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br/>
        <w:t>от</w:t>
      </w:r>
      <w:r w:rsidR="00263B93"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10.08.</w:t>
      </w: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2017г.          </w:t>
      </w:r>
      <w:r w:rsidR="00263B93">
        <w:rPr>
          <w:rFonts w:ascii="Arial" w:eastAsia="Times New Roman" w:hAnsi="Arial" w:cs="Arial"/>
          <w:color w:val="000000"/>
          <w:sz w:val="24"/>
          <w:szCs w:val="24"/>
        </w:rPr>
        <w:t>       </w:t>
      </w: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 № </w:t>
      </w:r>
      <w:r w:rsidR="00263B93" w:rsidRPr="00263B93">
        <w:rPr>
          <w:rFonts w:ascii="Arial" w:eastAsia="Times New Roman" w:hAnsi="Arial" w:cs="Arial"/>
          <w:color w:val="000000"/>
          <w:sz w:val="24"/>
          <w:szCs w:val="24"/>
        </w:rPr>
        <w:t>24</w:t>
      </w:r>
    </w:p>
    <w:p w:rsidR="00263B93" w:rsidRDefault="00263B93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О внесении изменений в постановление</w:t>
      </w:r>
    </w:p>
    <w:p w:rsidR="00074888" w:rsidRPr="00263B93" w:rsidRDefault="00796ECD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074888"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Рыбинского сельского поселения</w:t>
      </w:r>
    </w:p>
    <w:p w:rsidR="00074888" w:rsidRPr="00263B93" w:rsidRDefault="00796ECD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01.03</w:t>
      </w:r>
      <w:r w:rsidR="00263B93" w:rsidRPr="00263B93">
        <w:rPr>
          <w:rFonts w:ascii="Arial" w:eastAsia="Times New Roman" w:hAnsi="Arial" w:cs="Arial"/>
          <w:color w:val="000000"/>
          <w:sz w:val="24"/>
          <w:szCs w:val="24"/>
        </w:rPr>
        <w:t>. 2016 года №</w:t>
      </w:r>
      <w:r>
        <w:rPr>
          <w:rFonts w:ascii="Arial" w:eastAsia="Times New Roman" w:hAnsi="Arial" w:cs="Arial"/>
          <w:color w:val="000000"/>
          <w:sz w:val="24"/>
          <w:szCs w:val="24"/>
        </w:rPr>
        <w:t>07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«О возложении полномочий по определению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поставщиков (подрядчиков, исполнителей)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для муниципальных заказчиков Рыбинского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сельского поселения Ольховского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Волгоградской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области».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           В  связи с вступившими в действие с 01.01.2017 года изменениями Федерального закона от 05.04.2013 № 44-ФЗ «О контрактной системе в сфере закупок товаров, работ,  услуг для обеспечения государственных и муниципальных нужд.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796ECD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           1.Изло</w:t>
      </w:r>
      <w:r w:rsidR="00796ECD">
        <w:rPr>
          <w:rFonts w:ascii="Arial" w:eastAsia="Times New Roman" w:hAnsi="Arial" w:cs="Arial"/>
          <w:color w:val="000000"/>
          <w:sz w:val="24"/>
          <w:szCs w:val="24"/>
        </w:rPr>
        <w:t>жить пункт 1 постановления Администрации Рыбинского</w:t>
      </w: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B0D72">
        <w:rPr>
          <w:rFonts w:ascii="Arial" w:eastAsia="Times New Roman" w:hAnsi="Arial" w:cs="Arial"/>
          <w:color w:val="000000"/>
          <w:sz w:val="24"/>
          <w:szCs w:val="24"/>
        </w:rPr>
        <w:t>сельского поселения</w:t>
      </w:r>
      <w:r w:rsidR="00796ECD">
        <w:rPr>
          <w:rFonts w:ascii="Arial" w:eastAsia="Times New Roman" w:hAnsi="Arial" w:cs="Arial"/>
          <w:color w:val="000000"/>
          <w:sz w:val="24"/>
          <w:szCs w:val="24"/>
        </w:rPr>
        <w:t xml:space="preserve"> от 01.03. 2016 года №07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в следующей редакции: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 Возложить на администрацию Рыбинского сельского поселения Ольховского муниципального района ( далее уполномоченный орган) полномочия по определению поставщиков (подрядчиков, исполнителей) для муниципальных заказчиков Рыбинского сельского поселения Ольховского муниципального района,  муниципальных бюджетных учреждений Рыбинского сельского поселения Ольховского муниципального района, осуществляющих закупки в соответствии с частью 1 </w:t>
      </w:r>
      <w:proofErr w:type="spellStart"/>
      <w:r w:rsidRPr="00263B93">
        <w:rPr>
          <w:rFonts w:ascii="Arial" w:eastAsia="Times New Roman" w:hAnsi="Arial" w:cs="Arial"/>
          <w:color w:val="000000"/>
          <w:sz w:val="24"/>
          <w:szCs w:val="24"/>
        </w:rPr>
        <w:t>ст</w:t>
      </w:r>
      <w:proofErr w:type="spellEnd"/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15 Федерального закона о контрактной системе, муниципальных унитарных предприятий Рыбинского сельского поселения Ольховского муниципального района, за исключением закупок осуществляемых в течении года в соответствии с правовым актом, предусмотренным частью 3 </w:t>
      </w:r>
      <w:proofErr w:type="spellStart"/>
      <w:r w:rsidRPr="00263B93">
        <w:rPr>
          <w:rFonts w:ascii="Arial" w:eastAsia="Times New Roman" w:hAnsi="Arial" w:cs="Arial"/>
          <w:color w:val="000000"/>
          <w:sz w:val="24"/>
          <w:szCs w:val="24"/>
        </w:rPr>
        <w:t>ст</w:t>
      </w:r>
      <w:proofErr w:type="spellEnd"/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 2 Федерального закона от 18 июля 2011 года № 223-ФЗ «О закупках товаров работ, услуг отдельными видами юридических лиц»..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          2.  Настоящее постановление вступает в силу со дня подписания и подлежит официальному опубликованию, обнародованию.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Глава Рыбинского</w:t>
      </w:r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                                                                         </w:t>
      </w:r>
      <w:proofErr w:type="spellStart"/>
      <w:r w:rsidRPr="00263B93">
        <w:rPr>
          <w:rFonts w:ascii="Arial" w:eastAsia="Times New Roman" w:hAnsi="Arial" w:cs="Arial"/>
          <w:color w:val="000000"/>
          <w:sz w:val="24"/>
          <w:szCs w:val="24"/>
        </w:rPr>
        <w:t>В.А.Любаков</w:t>
      </w:r>
      <w:proofErr w:type="spellEnd"/>
    </w:p>
    <w:p w:rsidR="00074888" w:rsidRPr="00263B93" w:rsidRDefault="00074888" w:rsidP="000748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6E1D" w:rsidRPr="006450EA" w:rsidRDefault="00074888" w:rsidP="00645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63B9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sectPr w:rsidR="00136E1D" w:rsidRPr="006450EA" w:rsidSect="00AE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888"/>
    <w:rsid w:val="00074888"/>
    <w:rsid w:val="00136E1D"/>
    <w:rsid w:val="001B0D72"/>
    <w:rsid w:val="00263B93"/>
    <w:rsid w:val="005F63E4"/>
    <w:rsid w:val="006450EA"/>
    <w:rsid w:val="00796ECD"/>
    <w:rsid w:val="00AE0375"/>
    <w:rsid w:val="00E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Ucer</cp:lastModifiedBy>
  <cp:revision>5</cp:revision>
  <cp:lastPrinted>2017-08-23T08:58:00Z</cp:lastPrinted>
  <dcterms:created xsi:type="dcterms:W3CDTF">2017-08-11T09:01:00Z</dcterms:created>
  <dcterms:modified xsi:type="dcterms:W3CDTF">2017-08-24T05:46:00Z</dcterms:modified>
</cp:coreProperties>
</file>